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ROMÂNIA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r w:rsidRPr="003357B3">
        <w:rPr>
          <w:rFonts w:ascii="Calibri" w:eastAsia="Times New Roman" w:hAnsi="Calibri" w:cs="Times New Roman"/>
          <w:caps/>
          <w:sz w:val="26"/>
          <w:szCs w:val="26"/>
        </w:rPr>
        <w:t>DE ACORD: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  <w:t xml:space="preserve">PREŞEDINTE,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3357B3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3357B3">
        <w:rPr>
          <w:rFonts w:ascii="Calibri" w:eastAsia="Times New Roman" w:hAnsi="Calibri" w:cs="Times New Roman"/>
          <w:sz w:val="26"/>
          <w:szCs w:val="26"/>
        </w:rPr>
        <w:t xml:space="preserve"> Csaba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Direcţia generală patrimoniu</w:t>
      </w:r>
    </w:p>
    <w:p w:rsidR="00B407F4" w:rsidRPr="00B407F4" w:rsidRDefault="00D35891" w:rsidP="00B407F4">
      <w:pPr>
        <w:keepNext/>
        <w:spacing w:after="0" w:line="240" w:lineRule="auto"/>
        <w:outlineLvl w:val="0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Nr. _________/ 2019</w:t>
      </w:r>
    </w:p>
    <w:p w:rsidR="00952B6A" w:rsidRPr="004B3103" w:rsidRDefault="00952B6A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3357B3" w:rsidRPr="003357B3" w:rsidRDefault="003357B3" w:rsidP="003357B3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6"/>
          <w:szCs w:val="26"/>
        </w:rPr>
      </w:pPr>
      <w:r w:rsidRPr="003357B3">
        <w:rPr>
          <w:rFonts w:ascii="Calibri" w:eastAsia="Times New Roman" w:hAnsi="Calibri" w:cs="Times New Roman"/>
          <w:b/>
          <w:caps/>
          <w:sz w:val="26"/>
          <w:szCs w:val="26"/>
        </w:rPr>
        <w:t>EXPUNERE DE MOTIVE</w:t>
      </w:r>
    </w:p>
    <w:p w:rsidR="00156A57" w:rsidRPr="00156A57" w:rsidRDefault="00156A57" w:rsidP="00156A57">
      <w:pPr>
        <w:spacing w:after="0" w:line="240" w:lineRule="auto"/>
        <w:jc w:val="center"/>
        <w:rPr>
          <w:rFonts w:ascii="Calibri" w:eastAsia="Times New Roman" w:hAnsi="Calibri" w:cs="TimesNewRoman"/>
          <w:b/>
          <w:sz w:val="26"/>
          <w:szCs w:val="26"/>
        </w:rPr>
      </w:pPr>
      <w:r w:rsidRPr="00156A57">
        <w:rPr>
          <w:rFonts w:ascii="Calibri" w:eastAsia="Times New Roman" w:hAnsi="Calibri" w:cs="Times New Roman"/>
          <w:b/>
          <w:sz w:val="26"/>
          <w:szCs w:val="26"/>
        </w:rPr>
        <w:t xml:space="preserve">privind trecerea a </w:t>
      </w:r>
      <w:r w:rsidR="00277A44">
        <w:rPr>
          <w:rFonts w:ascii="Calibri" w:eastAsia="Times New Roman" w:hAnsi="Calibri" w:cs="Times New Roman"/>
          <w:b/>
          <w:sz w:val="26"/>
          <w:szCs w:val="26"/>
        </w:rPr>
        <w:t>patru</w:t>
      </w:r>
      <w:r w:rsidRPr="00156A57">
        <w:rPr>
          <w:rFonts w:ascii="Calibri" w:eastAsia="Times New Roman" w:hAnsi="Calibri" w:cs="Times New Roman"/>
          <w:b/>
          <w:sz w:val="26"/>
          <w:szCs w:val="26"/>
        </w:rPr>
        <w:t xml:space="preserve"> construcții anexe situate în localitatea Băile Homorod, din domeniul privat al Județului Harghita în domeniul public al acestuia precum și declararea</w:t>
      </w:r>
      <w:r w:rsidRPr="00156A57">
        <w:rPr>
          <w:rFonts w:ascii="Calibri" w:eastAsia="Times New Roman" w:hAnsi="Calibri" w:cs="TimesNewRoman"/>
          <w:b/>
          <w:sz w:val="26"/>
          <w:szCs w:val="26"/>
        </w:rPr>
        <w:t xml:space="preserve"> a</w:t>
      </w:r>
      <w:r w:rsidRPr="00156A57">
        <w:rPr>
          <w:rFonts w:ascii="Calibri" w:eastAsia="Times New Roman" w:hAnsi="Calibri" w:cs="Times New Roman"/>
          <w:b/>
          <w:sz w:val="26"/>
          <w:szCs w:val="26"/>
        </w:rPr>
        <w:t xml:space="preserve"> șase construcții anexe</w:t>
      </w:r>
      <w:r w:rsidRPr="00156A57">
        <w:rPr>
          <w:rFonts w:ascii="Calibri" w:eastAsia="Times New Roman" w:hAnsi="Calibri" w:cs="TimesNewRoman"/>
          <w:b/>
          <w:sz w:val="26"/>
          <w:szCs w:val="26"/>
        </w:rPr>
        <w:t xml:space="preserve"> din </w:t>
      </w:r>
      <w:proofErr w:type="spellStart"/>
      <w:r w:rsidRPr="00156A57">
        <w:rPr>
          <w:rFonts w:ascii="Calibri" w:eastAsia="Times New Roman" w:hAnsi="Calibri" w:cs="TimesNewRoman"/>
          <w:b/>
          <w:sz w:val="26"/>
          <w:szCs w:val="26"/>
        </w:rPr>
        <w:t>bu</w:t>
      </w:r>
      <w:proofErr w:type="spellEnd"/>
      <w:r w:rsidRPr="00156A57">
        <w:rPr>
          <w:rFonts w:ascii="Calibri" w:eastAsia="Times New Roman" w:hAnsi="Calibri" w:cs="TimesNewRoman"/>
          <w:b/>
          <w:sz w:val="26"/>
          <w:szCs w:val="26"/>
          <w:lang w:val="hu-HU"/>
        </w:rPr>
        <w:t>nuri</w:t>
      </w:r>
      <w:r w:rsidRPr="00156A57">
        <w:rPr>
          <w:rFonts w:ascii="Calibri" w:eastAsia="Times New Roman" w:hAnsi="Calibri" w:cs="TimesNewRoman"/>
          <w:b/>
          <w:sz w:val="26"/>
          <w:szCs w:val="26"/>
        </w:rPr>
        <w:t xml:space="preserve"> de interes public județean în bunuri de interes public local </w:t>
      </w:r>
      <w:r w:rsidRPr="00156A57">
        <w:rPr>
          <w:rFonts w:ascii="Calibri" w:eastAsia="Times New Roman" w:hAnsi="Calibri" w:cs="Times New Roman"/>
          <w:b/>
          <w:sz w:val="26"/>
          <w:szCs w:val="26"/>
        </w:rPr>
        <w:t xml:space="preserve">și transmiterea acestora din domeniul public al Județului Harghita în domeniul public al Comunei </w:t>
      </w:r>
      <w:proofErr w:type="spellStart"/>
      <w:r w:rsidRPr="00156A57">
        <w:rPr>
          <w:rFonts w:ascii="Calibri" w:eastAsia="Times New Roman" w:hAnsi="Calibri" w:cs="Times New Roman"/>
          <w:b/>
          <w:sz w:val="26"/>
          <w:szCs w:val="26"/>
        </w:rPr>
        <w:t>Căpîlnița</w:t>
      </w:r>
      <w:proofErr w:type="spellEnd"/>
      <w:r w:rsidRPr="00156A57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</w:p>
    <w:p w:rsidR="00952B6A" w:rsidRDefault="00952B6A" w:rsidP="004B310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B77EA3" w:rsidRDefault="006738FA" w:rsidP="00B77EA3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La sfârșitul anului 2018 </w:t>
      </w:r>
      <w:r w:rsidR="00B77EA3">
        <w:rPr>
          <w:rFonts w:ascii="Calibri" w:eastAsia="Times New Roman" w:hAnsi="Calibri" w:cs="Times New Roman"/>
          <w:snapToGrid w:val="0"/>
          <w:sz w:val="26"/>
          <w:szCs w:val="26"/>
        </w:rPr>
        <w:t xml:space="preserve">Consiliul local al </w:t>
      </w:r>
      <w:r w:rsidR="00C329E0">
        <w:rPr>
          <w:rFonts w:ascii="Calibri" w:eastAsia="Times New Roman" w:hAnsi="Calibri" w:cs="Times New Roman"/>
          <w:snapToGrid w:val="0"/>
          <w:sz w:val="26"/>
          <w:szCs w:val="26"/>
        </w:rPr>
        <w:t xml:space="preserve">Comunei </w:t>
      </w:r>
      <w:proofErr w:type="spellStart"/>
      <w:r w:rsidR="00C329E0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 w:rsidR="00C329E0">
        <w:rPr>
          <w:rFonts w:ascii="Calibri" w:eastAsia="Times New Roman" w:hAnsi="Calibri" w:cs="Times New Roman"/>
          <w:snapToGrid w:val="0"/>
          <w:sz w:val="26"/>
          <w:szCs w:val="26"/>
        </w:rPr>
        <w:t xml:space="preserve"> a aprobat 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>Hotărârea</w:t>
      </w:r>
      <w:r w:rsidR="00C329E0">
        <w:rPr>
          <w:rFonts w:ascii="Calibri" w:eastAsia="Times New Roman" w:hAnsi="Calibri" w:cs="Times New Roman"/>
          <w:snapToGrid w:val="0"/>
          <w:sz w:val="26"/>
          <w:szCs w:val="26"/>
        </w:rPr>
        <w:t xml:space="preserve"> nr. 56</w:t>
      </w:r>
      <w:r w:rsidR="00B77EA3">
        <w:rPr>
          <w:rFonts w:ascii="Calibri" w:eastAsia="Times New Roman" w:hAnsi="Calibri" w:cs="Times New Roman"/>
          <w:snapToGrid w:val="0"/>
          <w:sz w:val="26"/>
          <w:szCs w:val="26"/>
        </w:rPr>
        <w:t>/2018 privind aprobarea solicitării declarării de inte</w:t>
      </w:r>
      <w:r w:rsidR="00C329E0">
        <w:rPr>
          <w:rFonts w:ascii="Calibri" w:eastAsia="Times New Roman" w:hAnsi="Calibri" w:cs="Times New Roman"/>
          <w:snapToGrid w:val="0"/>
          <w:sz w:val="26"/>
          <w:szCs w:val="26"/>
        </w:rPr>
        <w:t>res public local și transmiterea</w:t>
      </w:r>
      <w:r w:rsidR="00B77EA3">
        <w:rPr>
          <w:rFonts w:ascii="Calibri" w:eastAsia="Times New Roman" w:hAnsi="Calibri" w:cs="Times New Roman"/>
          <w:snapToGrid w:val="0"/>
          <w:sz w:val="26"/>
          <w:szCs w:val="26"/>
        </w:rPr>
        <w:t xml:space="preserve"> în domeniul public al </w:t>
      </w:r>
      <w:r w:rsidR="00C329E0">
        <w:rPr>
          <w:rFonts w:ascii="Calibri" w:eastAsia="Times New Roman" w:hAnsi="Calibri" w:cs="Times New Roman"/>
          <w:snapToGrid w:val="0"/>
          <w:sz w:val="26"/>
          <w:szCs w:val="26"/>
        </w:rPr>
        <w:t xml:space="preserve">Comunei </w:t>
      </w:r>
      <w:proofErr w:type="spellStart"/>
      <w:r w:rsidR="00C329E0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 w:rsidR="00C329E0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B77EA3">
        <w:rPr>
          <w:rFonts w:ascii="Calibri" w:eastAsia="Times New Roman" w:hAnsi="Calibri" w:cs="Times New Roman"/>
          <w:snapToGrid w:val="0"/>
          <w:sz w:val="26"/>
          <w:szCs w:val="26"/>
        </w:rPr>
        <w:t>din domeniul public al Județului Harghita al unor construcții anexe situa</w:t>
      </w:r>
      <w:r w:rsidR="00C329E0">
        <w:rPr>
          <w:rFonts w:ascii="Calibri" w:eastAsia="Times New Roman" w:hAnsi="Calibri" w:cs="Times New Roman"/>
          <w:snapToGrid w:val="0"/>
          <w:sz w:val="26"/>
          <w:szCs w:val="26"/>
        </w:rPr>
        <w:t>t</w:t>
      </w:r>
      <w:r w:rsidR="00A54D22">
        <w:rPr>
          <w:rFonts w:ascii="Calibri" w:eastAsia="Times New Roman" w:hAnsi="Calibri" w:cs="Times New Roman"/>
          <w:snapToGrid w:val="0"/>
          <w:sz w:val="26"/>
          <w:szCs w:val="26"/>
        </w:rPr>
        <w:t xml:space="preserve">e în localitatea </w:t>
      </w:r>
      <w:r w:rsidR="00F6155A">
        <w:rPr>
          <w:rFonts w:ascii="Calibri" w:eastAsia="Times New Roman" w:hAnsi="Calibri" w:cs="Times New Roman"/>
          <w:snapToGrid w:val="0"/>
          <w:sz w:val="26"/>
          <w:szCs w:val="26"/>
        </w:rPr>
        <w:t>Băile Homorod. Î</w:t>
      </w:r>
      <w:r w:rsidR="00A54D22">
        <w:rPr>
          <w:rFonts w:ascii="Calibri" w:eastAsia="Times New Roman" w:hAnsi="Calibri" w:cs="Times New Roman"/>
          <w:snapToGrid w:val="0"/>
          <w:sz w:val="26"/>
          <w:szCs w:val="26"/>
        </w:rPr>
        <w:t>n cursul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lunii ianuarie 2019</w:t>
      </w:r>
      <w:r w:rsidR="00F6155A" w:rsidRPr="00F6155A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F6155A">
        <w:rPr>
          <w:rFonts w:ascii="Calibri" w:eastAsia="Times New Roman" w:hAnsi="Calibri" w:cs="Times New Roman"/>
          <w:snapToGrid w:val="0"/>
          <w:sz w:val="26"/>
          <w:szCs w:val="26"/>
        </w:rPr>
        <w:t xml:space="preserve">Consiliul local al Comunei </w:t>
      </w:r>
      <w:proofErr w:type="spellStart"/>
      <w:r w:rsidR="00F6155A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 w:rsidR="00A54D22">
        <w:rPr>
          <w:rFonts w:ascii="Calibri" w:eastAsia="Times New Roman" w:hAnsi="Calibri" w:cs="Times New Roman"/>
          <w:snapToGrid w:val="0"/>
          <w:sz w:val="26"/>
          <w:szCs w:val="26"/>
        </w:rPr>
        <w:t xml:space="preserve"> a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aprobat modi</w:t>
      </w:r>
      <w:r w:rsidR="00A54D22">
        <w:rPr>
          <w:rFonts w:ascii="Calibri" w:eastAsia="Times New Roman" w:hAnsi="Calibri" w:cs="Times New Roman"/>
          <w:snapToGrid w:val="0"/>
          <w:sz w:val="26"/>
          <w:szCs w:val="26"/>
        </w:rPr>
        <w:t>ficarea acestei hotărâri</w:t>
      </w:r>
      <w:r w:rsidR="00F6155A">
        <w:rPr>
          <w:rFonts w:ascii="Calibri" w:eastAsia="Times New Roman" w:hAnsi="Calibri" w:cs="Times New Roman"/>
          <w:snapToGrid w:val="0"/>
          <w:sz w:val="26"/>
          <w:szCs w:val="26"/>
        </w:rPr>
        <w:t xml:space="preserve"> prin Hotărârea nr. 7/2019</w:t>
      </w:r>
      <w:r w:rsidR="00A54D22">
        <w:rPr>
          <w:rFonts w:ascii="Calibri" w:eastAsia="Times New Roman" w:hAnsi="Calibri" w:cs="Times New Roman"/>
          <w:snapToGrid w:val="0"/>
          <w:sz w:val="26"/>
          <w:szCs w:val="26"/>
        </w:rPr>
        <w:t xml:space="preserve">. Hotărârile aprobate au fost înaintate Consiliului Județean Harghita pentru aprobarea unei hotărâri în acest sens. 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</w:p>
    <w:p w:rsidR="00B77EA3" w:rsidRPr="00156A57" w:rsidRDefault="00B77EA3" w:rsidP="00B77EA3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color w:val="FF0000"/>
          <w:sz w:val="18"/>
          <w:szCs w:val="18"/>
        </w:rPr>
      </w:pPr>
    </w:p>
    <w:p w:rsidR="006738FA" w:rsidRPr="00A3511F" w:rsidRDefault="006738FA" w:rsidP="006738FA">
      <w:pPr>
        <w:spacing w:after="0" w:line="240" w:lineRule="auto"/>
        <w:jc w:val="both"/>
        <w:rPr>
          <w:rFonts w:ascii="Calibri" w:eastAsia="Times New Roman" w:hAnsi="Calibri" w:cs="Times New Roman"/>
          <w:b/>
          <w:sz w:val="16"/>
          <w:szCs w:val="16"/>
          <w:lang w:val="hu-HU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Conform </w:t>
      </w:r>
      <w:r w:rsidR="00246C04">
        <w:rPr>
          <w:rFonts w:ascii="Calibri" w:eastAsia="Times New Roman" w:hAnsi="Calibri" w:cs="Times New Roman"/>
          <w:snapToGrid w:val="0"/>
          <w:sz w:val="26"/>
          <w:szCs w:val="26"/>
        </w:rPr>
        <w:t>art.</w:t>
      </w:r>
      <w:r w:rsidR="006F74D2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246C04">
        <w:rPr>
          <w:rFonts w:ascii="Calibri" w:eastAsia="Times New Roman" w:hAnsi="Calibri" w:cs="Times New Roman"/>
          <w:snapToGrid w:val="0"/>
          <w:sz w:val="26"/>
          <w:szCs w:val="26"/>
        </w:rPr>
        <w:t xml:space="preserve">1 al 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>Hotărârii</w:t>
      </w:r>
      <w:r w:rsidR="00246C04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6F74D2">
        <w:rPr>
          <w:rFonts w:ascii="Calibri" w:eastAsia="Times New Roman" w:hAnsi="Calibri" w:cs="Times New Roman"/>
          <w:snapToGrid w:val="0"/>
          <w:sz w:val="26"/>
          <w:szCs w:val="26"/>
        </w:rPr>
        <w:t xml:space="preserve">Consiliul local al Comunei </w:t>
      </w:r>
      <w:proofErr w:type="spellStart"/>
      <w:r w:rsidR="006F74D2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 w:rsidR="006F74D2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246C04">
        <w:rPr>
          <w:rFonts w:ascii="Calibri" w:eastAsia="Times New Roman" w:hAnsi="Calibri" w:cs="Times New Roman"/>
          <w:snapToGrid w:val="0"/>
          <w:sz w:val="26"/>
          <w:szCs w:val="26"/>
        </w:rPr>
        <w:t>nr. 56/2018,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dreptul de administrare la unele construcții </w:t>
      </w:r>
      <w:r w:rsidR="0028754B">
        <w:rPr>
          <w:rFonts w:ascii="Calibri" w:eastAsia="Times New Roman" w:hAnsi="Calibri" w:cs="Times New Roman"/>
          <w:snapToGrid w:val="0"/>
          <w:sz w:val="26"/>
          <w:szCs w:val="26"/>
        </w:rPr>
        <w:t>preluate vor fi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transmis</w:t>
      </w:r>
      <w:r w:rsidR="0028754B">
        <w:rPr>
          <w:rFonts w:ascii="Calibri" w:eastAsia="Times New Roman" w:hAnsi="Calibri" w:cs="Times New Roman"/>
          <w:snapToGrid w:val="0"/>
          <w:sz w:val="26"/>
          <w:szCs w:val="26"/>
        </w:rPr>
        <w:t>e</w:t>
      </w:r>
      <w:r w:rsidRPr="00A3511F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  <w:r w:rsidRPr="00A3511F">
        <w:rPr>
          <w:rFonts w:ascii="Calibri" w:eastAsia="Times New Roman" w:hAnsi="Calibri" w:cs="Times New Roman"/>
          <w:sz w:val="26"/>
          <w:szCs w:val="26"/>
        </w:rPr>
        <w:t xml:space="preserve">în favoarea Consiliului Local al Orașului Vlăhița, în vederea </w:t>
      </w:r>
      <w:r w:rsidR="0028754B">
        <w:rPr>
          <w:rFonts w:ascii="Calibri" w:eastAsia="Times New Roman" w:hAnsi="Calibri" w:cs="Times New Roman"/>
          <w:sz w:val="26"/>
          <w:szCs w:val="26"/>
        </w:rPr>
        <w:t xml:space="preserve">includerii acestora </w:t>
      </w:r>
      <w:r w:rsidRPr="00A3511F">
        <w:rPr>
          <w:rFonts w:ascii="Calibri" w:eastAsia="Times New Roman" w:hAnsi="Calibri" w:cs="Times New Roman"/>
          <w:sz w:val="26"/>
          <w:szCs w:val="26"/>
        </w:rPr>
        <w:t xml:space="preserve">în </w:t>
      </w:r>
      <w:r w:rsidRPr="00A3511F">
        <w:rPr>
          <w:rFonts w:ascii="Calibri" w:eastAsia="Times New Roman" w:hAnsi="Calibri" w:cs="Times New Roman"/>
          <w:snapToGrid w:val="0"/>
          <w:sz w:val="26"/>
          <w:szCs w:val="26"/>
        </w:rPr>
        <w:t>proiectul de investiții „Dezvoltarea zonei de agrement la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Băile Homorod, orașul Vlăhița”, </w:t>
      </w:r>
      <w:r w:rsidR="0028754B">
        <w:rPr>
          <w:rFonts w:ascii="Calibri" w:eastAsia="Times New Roman" w:hAnsi="Calibri" w:cs="Times New Roman"/>
          <w:snapToGrid w:val="0"/>
          <w:sz w:val="26"/>
          <w:szCs w:val="26"/>
        </w:rPr>
        <w:t xml:space="preserve">conform </w:t>
      </w:r>
      <w:r w:rsidRPr="000C6CD2">
        <w:rPr>
          <w:sz w:val="26"/>
          <w:szCs w:val="26"/>
        </w:rPr>
        <w:t xml:space="preserve">Hotărârii Guvernului nr. </w:t>
      </w:r>
      <w:r w:rsidRPr="007665C1">
        <w:rPr>
          <w:sz w:val="26"/>
          <w:szCs w:val="26"/>
          <w:lang w:eastAsia="ro-RO"/>
        </w:rPr>
        <w:t xml:space="preserve">558/2017 privind aprobarea Programului pentru dezvoltarea investiţiilor în turism - </w:t>
      </w:r>
      <w:proofErr w:type="spellStart"/>
      <w:r w:rsidRPr="007665C1">
        <w:rPr>
          <w:sz w:val="26"/>
          <w:szCs w:val="26"/>
          <w:lang w:eastAsia="ro-RO"/>
        </w:rPr>
        <w:t>Masterplanul</w:t>
      </w:r>
      <w:proofErr w:type="spellEnd"/>
      <w:r w:rsidRPr="007665C1">
        <w:rPr>
          <w:sz w:val="26"/>
          <w:szCs w:val="26"/>
          <w:lang w:eastAsia="ro-RO"/>
        </w:rPr>
        <w:t xml:space="preserve"> investiţiilor în turism - şi a criteriilor de eligibilitate a proiectelor de investiţii în turism</w:t>
      </w:r>
      <w:r w:rsidR="0028754B">
        <w:rPr>
          <w:sz w:val="26"/>
          <w:szCs w:val="26"/>
          <w:lang w:eastAsia="ro-RO"/>
        </w:rPr>
        <w:t>.</w:t>
      </w:r>
    </w:p>
    <w:p w:rsidR="006B2C66" w:rsidRPr="00156A57" w:rsidRDefault="006B2C66" w:rsidP="006B2C66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16"/>
          <w:szCs w:val="16"/>
        </w:rPr>
      </w:pPr>
    </w:p>
    <w:p w:rsidR="00C50580" w:rsidRPr="00B77EA3" w:rsidRDefault="00246C04" w:rsidP="00C5058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Cs/>
          <w:sz w:val="26"/>
          <w:szCs w:val="26"/>
        </w:rPr>
      </w:pPr>
      <w:r>
        <w:rPr>
          <w:rFonts w:eastAsia="Times New Roman" w:cs="Times New Roman"/>
          <w:snapToGrid w:val="0"/>
          <w:sz w:val="26"/>
          <w:szCs w:val="26"/>
        </w:rPr>
        <w:t xml:space="preserve">Potrivit prevederilor </w:t>
      </w:r>
      <w:r w:rsidR="00C50580" w:rsidRPr="00B77EA3">
        <w:rPr>
          <w:sz w:val="26"/>
          <w:szCs w:val="26"/>
        </w:rPr>
        <w:t xml:space="preserve">Legii nr. 213/1998 privind bunurile proprietate publică cu modificările și completările ulterioare </w:t>
      </w:r>
      <w:r w:rsidR="00C50580" w:rsidRPr="00B77EA3">
        <w:rPr>
          <w:rFonts w:cs="Times New Roman"/>
          <w:iCs/>
          <w:sz w:val="26"/>
          <w:szCs w:val="26"/>
        </w:rPr>
        <w:t>trecerea unui bun din domeniul public al judeţului în domeniul public al unei unităţi administrativ-teritoriale de pe raza teritorială a judeţului respectiv se face la cererea consiliului local, prin hotărâre a consiliului judeţean, declarându-se din bun de interes public judeţean în bun de interes public local.</w:t>
      </w:r>
    </w:p>
    <w:p w:rsidR="00775B24" w:rsidRPr="00156A57" w:rsidRDefault="00775B24" w:rsidP="004162C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color w:val="FF0000"/>
          <w:sz w:val="18"/>
          <w:szCs w:val="18"/>
        </w:rPr>
      </w:pPr>
    </w:p>
    <w:p w:rsidR="00775B24" w:rsidRPr="00B77EA3" w:rsidRDefault="00DA4581" w:rsidP="004162C0">
      <w:pPr>
        <w:spacing w:after="0" w:line="240" w:lineRule="auto"/>
        <w:jc w:val="both"/>
        <w:rPr>
          <w:rFonts w:ascii="Calibri" w:hAnsi="Calibri"/>
          <w:sz w:val="26"/>
          <w:szCs w:val="26"/>
        </w:rPr>
      </w:pPr>
      <w:r w:rsidRPr="00B77EA3">
        <w:rPr>
          <w:rFonts w:ascii="Calibri" w:eastAsia="Times New Roman" w:hAnsi="Calibri" w:cs="Times New Roman"/>
          <w:snapToGrid w:val="0"/>
          <w:sz w:val="26"/>
          <w:szCs w:val="26"/>
        </w:rPr>
        <w:t>Datorită faptului că unele dintre construcțiile anexe</w:t>
      </w:r>
      <w:r w:rsidR="004B09B5" w:rsidRPr="00B77EA3">
        <w:rPr>
          <w:rFonts w:ascii="Calibri" w:eastAsia="Times New Roman" w:hAnsi="Calibri" w:cs="Times New Roman"/>
          <w:snapToGrid w:val="0"/>
          <w:sz w:val="26"/>
          <w:szCs w:val="26"/>
        </w:rPr>
        <w:t xml:space="preserve"> solicitate,</w:t>
      </w:r>
      <w:r w:rsidRPr="00B77EA3">
        <w:rPr>
          <w:rFonts w:ascii="Calibri" w:eastAsia="Times New Roman" w:hAnsi="Calibri" w:cs="Times New Roman"/>
          <w:snapToGrid w:val="0"/>
          <w:sz w:val="26"/>
          <w:szCs w:val="26"/>
        </w:rPr>
        <w:t xml:space="preserve"> sunt incluse în domeniul prival al Consiliului Județean Harghita acestea trebuie </w:t>
      </w:r>
      <w:r w:rsidR="00C50580" w:rsidRPr="00B77EA3">
        <w:rPr>
          <w:rFonts w:ascii="Calibri" w:eastAsia="Times New Roman" w:hAnsi="Calibri" w:cs="Times New Roman"/>
          <w:snapToGrid w:val="0"/>
          <w:sz w:val="26"/>
          <w:szCs w:val="26"/>
        </w:rPr>
        <w:t xml:space="preserve">să fie </w:t>
      </w:r>
      <w:r w:rsidR="00952B6A" w:rsidRPr="00B77EA3">
        <w:rPr>
          <w:rFonts w:ascii="Calibri" w:eastAsia="Times New Roman" w:hAnsi="Calibri" w:cs="Times New Roman"/>
          <w:snapToGrid w:val="0"/>
          <w:sz w:val="26"/>
          <w:szCs w:val="26"/>
        </w:rPr>
        <w:t>introduse</w:t>
      </w:r>
      <w:r w:rsidRPr="00B77EA3">
        <w:rPr>
          <w:rFonts w:ascii="Calibri" w:eastAsia="Times New Roman" w:hAnsi="Calibri" w:cs="Times New Roman"/>
          <w:snapToGrid w:val="0"/>
          <w:sz w:val="26"/>
          <w:szCs w:val="26"/>
        </w:rPr>
        <w:t xml:space="preserve"> prealabil</w:t>
      </w:r>
      <w:r w:rsidR="00FC2201" w:rsidRPr="00B77EA3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Pr="00B77EA3">
        <w:rPr>
          <w:rFonts w:ascii="Calibri" w:eastAsia="Times New Roman" w:hAnsi="Calibri" w:cs="Times New Roman"/>
          <w:snapToGrid w:val="0"/>
          <w:sz w:val="26"/>
          <w:szCs w:val="26"/>
        </w:rPr>
        <w:t xml:space="preserve">în domeniul public al județului Harghita. </w:t>
      </w:r>
    </w:p>
    <w:p w:rsidR="00F16ABE" w:rsidRPr="006B2C66" w:rsidRDefault="00F16ABE" w:rsidP="00F16ABE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color w:val="FF0000"/>
          <w:sz w:val="16"/>
          <w:szCs w:val="16"/>
        </w:rPr>
      </w:pPr>
    </w:p>
    <w:p w:rsidR="00156A57" w:rsidRPr="00156A57" w:rsidRDefault="00CF4008" w:rsidP="00156A57">
      <w:pPr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156A57">
        <w:rPr>
          <w:rFonts w:ascii="Calibri" w:eastAsia="Times New Roman" w:hAnsi="Calibri" w:cs="Calibri"/>
          <w:sz w:val="26"/>
          <w:szCs w:val="26"/>
        </w:rPr>
        <w:t xml:space="preserve">Luând în considerare că </w:t>
      </w:r>
      <w:r w:rsidR="00181056" w:rsidRPr="00156A57">
        <w:rPr>
          <w:rFonts w:ascii="Calibri" w:eastAsia="Times New Roman" w:hAnsi="Calibri" w:cs="Calibri"/>
          <w:sz w:val="26"/>
          <w:szCs w:val="26"/>
        </w:rPr>
        <w:t>d</w:t>
      </w:r>
      <w:r w:rsidR="00181056" w:rsidRPr="00156A57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ezvoltare</w:t>
      </w:r>
      <w:r w:rsidRPr="00156A57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a</w:t>
      </w:r>
      <w:r w:rsidR="00181056" w:rsidRPr="00156A57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 turistic</w:t>
      </w:r>
      <w:r w:rsidRPr="00156A57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ă</w:t>
      </w:r>
      <w:r w:rsidR="00181056" w:rsidRPr="00156A57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 a zonei de agrement B</w:t>
      </w:r>
      <w:r w:rsidR="00181056" w:rsidRPr="00156A57">
        <w:rPr>
          <w:rFonts w:ascii="Calibri" w:eastAsia="Times New Roman" w:hAnsi="Calibri" w:cs="Times New Roman"/>
          <w:snapToGrid w:val="0"/>
          <w:sz w:val="26"/>
          <w:szCs w:val="26"/>
        </w:rPr>
        <w:t>ă</w:t>
      </w:r>
      <w:r w:rsidR="00181056" w:rsidRPr="00156A57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ile Homorod</w:t>
      </w:r>
      <w:r w:rsidR="00B407F4" w:rsidRPr="00156A57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 </w:t>
      </w:r>
      <w:r w:rsidRPr="00156A57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este și interesul Județului Harghita, </w:t>
      </w:r>
      <w:r w:rsidR="00B407F4" w:rsidRPr="00156A57">
        <w:rPr>
          <w:rFonts w:ascii="Calibri" w:eastAsia="Times New Roman" w:hAnsi="Calibri" w:cs="Calibri"/>
          <w:sz w:val="26"/>
          <w:szCs w:val="26"/>
        </w:rPr>
        <w:t xml:space="preserve">propunem </w:t>
      </w:r>
      <w:r w:rsidR="00F427A1" w:rsidRPr="00156A57">
        <w:rPr>
          <w:rFonts w:ascii="Calibri" w:eastAsia="Times New Roman" w:hAnsi="Calibri" w:cs="Calibri"/>
          <w:sz w:val="26"/>
          <w:szCs w:val="26"/>
        </w:rPr>
        <w:t xml:space="preserve">spre </w:t>
      </w:r>
      <w:r w:rsidR="00F427A1" w:rsidRPr="00156A57">
        <w:rPr>
          <w:rFonts w:ascii="Calibri" w:eastAsia="Times New Roman" w:hAnsi="Calibri" w:cs="Times New Roman"/>
          <w:sz w:val="26"/>
          <w:szCs w:val="26"/>
        </w:rPr>
        <w:t>aprobare</w:t>
      </w:r>
      <w:r w:rsidR="00B407F4" w:rsidRPr="00156A57">
        <w:rPr>
          <w:rFonts w:ascii="Calibri" w:eastAsia="Times New Roman" w:hAnsi="Calibri" w:cs="Times New Roman"/>
          <w:sz w:val="26"/>
          <w:szCs w:val="26"/>
        </w:rPr>
        <w:t xml:space="preserve"> proiect</w:t>
      </w:r>
      <w:r w:rsidR="00F427A1" w:rsidRPr="00156A57">
        <w:rPr>
          <w:rFonts w:ascii="Calibri" w:eastAsia="Times New Roman" w:hAnsi="Calibri" w:cs="Times New Roman"/>
          <w:sz w:val="26"/>
          <w:szCs w:val="26"/>
        </w:rPr>
        <w:t>ul</w:t>
      </w:r>
      <w:r w:rsidR="00B407F4" w:rsidRPr="00156A57">
        <w:rPr>
          <w:rFonts w:ascii="Calibri" w:eastAsia="Times New Roman" w:hAnsi="Calibri" w:cs="Times New Roman"/>
          <w:sz w:val="26"/>
          <w:szCs w:val="26"/>
        </w:rPr>
        <w:t xml:space="preserve"> de hotărâre a Consiliului Judeţean Harghita </w:t>
      </w:r>
      <w:r w:rsidR="00164157" w:rsidRPr="00156A57">
        <w:rPr>
          <w:rFonts w:ascii="Calibri" w:eastAsia="Times New Roman" w:hAnsi="Calibri" w:cs="Times New Roman"/>
          <w:sz w:val="26"/>
          <w:szCs w:val="26"/>
        </w:rPr>
        <w:t xml:space="preserve">privind </w:t>
      </w:r>
      <w:r w:rsidR="00156A57" w:rsidRPr="00156A57">
        <w:rPr>
          <w:rFonts w:ascii="Calibri" w:eastAsia="Times New Roman" w:hAnsi="Calibri" w:cs="Times New Roman"/>
          <w:sz w:val="26"/>
          <w:szCs w:val="26"/>
        </w:rPr>
        <w:t xml:space="preserve">trecerea a </w:t>
      </w:r>
      <w:r w:rsidR="00277A44">
        <w:rPr>
          <w:rFonts w:ascii="Calibri" w:eastAsia="Times New Roman" w:hAnsi="Calibri" w:cs="Times New Roman"/>
          <w:sz w:val="26"/>
          <w:szCs w:val="26"/>
        </w:rPr>
        <w:t>patru</w:t>
      </w:r>
      <w:r w:rsidR="00156A57" w:rsidRPr="00156A57">
        <w:rPr>
          <w:rFonts w:ascii="Calibri" w:eastAsia="Times New Roman" w:hAnsi="Calibri" w:cs="Times New Roman"/>
          <w:sz w:val="26"/>
          <w:szCs w:val="26"/>
        </w:rPr>
        <w:t xml:space="preserve"> construcții anexe situate în localitatea Băile Homorod, din domeniul privat al Județului Harghita în domeniul public al acestuia precum și declararea</w:t>
      </w:r>
      <w:r w:rsidR="00156A57" w:rsidRPr="00156A57">
        <w:rPr>
          <w:rFonts w:ascii="Calibri" w:eastAsia="Times New Roman" w:hAnsi="Calibri" w:cs="TimesNewRoman"/>
          <w:sz w:val="26"/>
          <w:szCs w:val="26"/>
        </w:rPr>
        <w:t xml:space="preserve"> a</w:t>
      </w:r>
      <w:r w:rsidR="00156A57" w:rsidRPr="00156A57">
        <w:rPr>
          <w:rFonts w:ascii="Calibri" w:eastAsia="Times New Roman" w:hAnsi="Calibri" w:cs="Times New Roman"/>
          <w:sz w:val="26"/>
          <w:szCs w:val="26"/>
        </w:rPr>
        <w:t xml:space="preserve"> șase construcții anexe</w:t>
      </w:r>
      <w:r w:rsidR="00156A57" w:rsidRPr="00156A57">
        <w:rPr>
          <w:rFonts w:ascii="Calibri" w:eastAsia="Times New Roman" w:hAnsi="Calibri" w:cs="TimesNewRoman"/>
          <w:sz w:val="26"/>
          <w:szCs w:val="26"/>
        </w:rPr>
        <w:t xml:space="preserve"> din </w:t>
      </w:r>
      <w:proofErr w:type="spellStart"/>
      <w:r w:rsidR="00156A57" w:rsidRPr="00156A57">
        <w:rPr>
          <w:rFonts w:ascii="Calibri" w:eastAsia="Times New Roman" w:hAnsi="Calibri" w:cs="TimesNewRoman"/>
          <w:sz w:val="26"/>
          <w:szCs w:val="26"/>
        </w:rPr>
        <w:t>bu</w:t>
      </w:r>
      <w:proofErr w:type="spellEnd"/>
      <w:r w:rsidR="00156A57" w:rsidRPr="00156A57">
        <w:rPr>
          <w:rFonts w:ascii="Calibri" w:eastAsia="Times New Roman" w:hAnsi="Calibri" w:cs="TimesNewRoman"/>
          <w:sz w:val="26"/>
          <w:szCs w:val="26"/>
          <w:lang w:val="hu-HU"/>
        </w:rPr>
        <w:t>nuri</w:t>
      </w:r>
      <w:r w:rsidR="00156A57" w:rsidRPr="00156A57">
        <w:rPr>
          <w:rFonts w:ascii="Calibri" w:eastAsia="Times New Roman" w:hAnsi="Calibri" w:cs="TimesNewRoman"/>
          <w:sz w:val="26"/>
          <w:szCs w:val="26"/>
        </w:rPr>
        <w:t xml:space="preserve"> de interes public județean în bunuri de interes public local </w:t>
      </w:r>
      <w:r w:rsidR="00156A57" w:rsidRPr="00156A57">
        <w:rPr>
          <w:rFonts w:ascii="Calibri" w:eastAsia="Times New Roman" w:hAnsi="Calibri" w:cs="Times New Roman"/>
          <w:sz w:val="26"/>
          <w:szCs w:val="26"/>
        </w:rPr>
        <w:t xml:space="preserve">și transmiterea acestora din domeniul public al Județului Harghita în domeniul public al Comunei </w:t>
      </w:r>
      <w:proofErr w:type="spellStart"/>
      <w:r w:rsidR="00156A57" w:rsidRPr="00156A57">
        <w:rPr>
          <w:rFonts w:ascii="Calibri" w:eastAsia="Times New Roman" w:hAnsi="Calibri" w:cs="Times New Roman"/>
          <w:sz w:val="26"/>
          <w:szCs w:val="26"/>
        </w:rPr>
        <w:t>Căpîlnița</w:t>
      </w:r>
      <w:proofErr w:type="spellEnd"/>
      <w:r w:rsidR="00156A57" w:rsidRPr="00156A57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156A57">
        <w:rPr>
          <w:rFonts w:ascii="Calibri" w:eastAsia="Times New Roman" w:hAnsi="Calibri" w:cs="Times New Roman"/>
          <w:sz w:val="26"/>
          <w:szCs w:val="26"/>
        </w:rPr>
        <w:t>.</w:t>
      </w:r>
    </w:p>
    <w:p w:rsidR="00164157" w:rsidRDefault="00164157" w:rsidP="00B13E5F">
      <w:pPr>
        <w:spacing w:after="0" w:line="240" w:lineRule="auto"/>
        <w:jc w:val="both"/>
        <w:rPr>
          <w:rFonts w:ascii="Calibri" w:eastAsia="Times New Roman" w:hAnsi="Calibri" w:cs="Times New Roman"/>
          <w:caps/>
          <w:sz w:val="16"/>
          <w:szCs w:val="16"/>
        </w:rPr>
      </w:pPr>
    </w:p>
    <w:p w:rsidR="00277A44" w:rsidRPr="009B39E4" w:rsidRDefault="00277A44" w:rsidP="00B13E5F">
      <w:pPr>
        <w:spacing w:after="0" w:line="240" w:lineRule="auto"/>
        <w:jc w:val="both"/>
        <w:rPr>
          <w:rFonts w:ascii="Calibri" w:eastAsia="Times New Roman" w:hAnsi="Calibri" w:cs="Times New Roman"/>
          <w:caps/>
          <w:sz w:val="16"/>
          <w:szCs w:val="16"/>
        </w:rPr>
      </w:pPr>
      <w:bookmarkStart w:id="0" w:name="_GoBack"/>
      <w:bookmarkEnd w:id="0"/>
    </w:p>
    <w:p w:rsidR="003357B3" w:rsidRPr="004162C0" w:rsidRDefault="003357B3" w:rsidP="003357B3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>Miercurea Ciuc</w:t>
      </w:r>
      <w:r w:rsidR="00B77EA3">
        <w:rPr>
          <w:rFonts w:ascii="Calibri" w:eastAsia="Times New Roman" w:hAnsi="Calibri" w:cs="Times New Roman"/>
          <w:sz w:val="26"/>
          <w:szCs w:val="26"/>
        </w:rPr>
        <w:t>, ____________ 2019</w:t>
      </w:r>
    </w:p>
    <w:p w:rsidR="00CA4AD7" w:rsidRDefault="00CA4AD7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CA4AD7">
      <w:pPr>
        <w:tabs>
          <w:tab w:val="center" w:pos="1134"/>
          <w:tab w:val="center" w:pos="7513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Birta Antal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>Bardocz M</w:t>
      </w:r>
      <w:r w:rsidRPr="004162C0">
        <w:rPr>
          <w:rFonts w:ascii="Calibri" w:eastAsia="Times New Roman" w:hAnsi="Calibri" w:cs="Times New Roman"/>
          <w:sz w:val="26"/>
          <w:szCs w:val="26"/>
          <w:lang w:val="hu-HU"/>
        </w:rPr>
        <w:t xml:space="preserve">ária </w:t>
      </w:r>
    </w:p>
    <w:p w:rsidR="003357B3" w:rsidRPr="004162C0" w:rsidRDefault="00CA4AD7" w:rsidP="00CA4AD7">
      <w:pPr>
        <w:tabs>
          <w:tab w:val="center" w:pos="1134"/>
          <w:tab w:val="center" w:pos="7655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d</w:t>
      </w:r>
      <w:r w:rsidR="003357B3" w:rsidRPr="004162C0">
        <w:rPr>
          <w:rFonts w:ascii="Calibri" w:eastAsia="Times New Roman" w:hAnsi="Calibri" w:cs="Times New Roman"/>
          <w:sz w:val="26"/>
          <w:szCs w:val="26"/>
        </w:rPr>
        <w:t>irector general,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 xml:space="preserve">consilier </w:t>
      </w:r>
    </w:p>
    <w:sectPr w:rsidR="003357B3" w:rsidRPr="004162C0" w:rsidSect="00156A57">
      <w:pgSz w:w="11906" w:h="16838"/>
      <w:pgMar w:top="567" w:right="99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D63F3"/>
    <w:multiLevelType w:val="hybridMultilevel"/>
    <w:tmpl w:val="AA2E50BC"/>
    <w:lvl w:ilvl="0" w:tplc="205CC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3"/>
    <w:rsid w:val="000659F1"/>
    <w:rsid w:val="000A39C4"/>
    <w:rsid w:val="001244D6"/>
    <w:rsid w:val="00140AAA"/>
    <w:rsid w:val="00156A57"/>
    <w:rsid w:val="00164157"/>
    <w:rsid w:val="00181056"/>
    <w:rsid w:val="00181163"/>
    <w:rsid w:val="00246C04"/>
    <w:rsid w:val="002518E9"/>
    <w:rsid w:val="00255463"/>
    <w:rsid w:val="00277A44"/>
    <w:rsid w:val="0028754B"/>
    <w:rsid w:val="002E2032"/>
    <w:rsid w:val="002F52D3"/>
    <w:rsid w:val="003357B3"/>
    <w:rsid w:val="003863EB"/>
    <w:rsid w:val="003A7F59"/>
    <w:rsid w:val="00410B43"/>
    <w:rsid w:val="004162C0"/>
    <w:rsid w:val="004422D4"/>
    <w:rsid w:val="004A1D41"/>
    <w:rsid w:val="004A2193"/>
    <w:rsid w:val="004A767C"/>
    <w:rsid w:val="004B09B5"/>
    <w:rsid w:val="004B3103"/>
    <w:rsid w:val="0050513F"/>
    <w:rsid w:val="005454EE"/>
    <w:rsid w:val="00562979"/>
    <w:rsid w:val="0058191D"/>
    <w:rsid w:val="005D4524"/>
    <w:rsid w:val="006012D8"/>
    <w:rsid w:val="00615AD0"/>
    <w:rsid w:val="006738FA"/>
    <w:rsid w:val="00685C94"/>
    <w:rsid w:val="00696207"/>
    <w:rsid w:val="006B2C66"/>
    <w:rsid w:val="006F74D2"/>
    <w:rsid w:val="006F7646"/>
    <w:rsid w:val="00717D2E"/>
    <w:rsid w:val="00775B24"/>
    <w:rsid w:val="00786112"/>
    <w:rsid w:val="00787220"/>
    <w:rsid w:val="007A2DBA"/>
    <w:rsid w:val="007F048C"/>
    <w:rsid w:val="00837F0F"/>
    <w:rsid w:val="008A6891"/>
    <w:rsid w:val="00903A3E"/>
    <w:rsid w:val="009471A7"/>
    <w:rsid w:val="00952B6A"/>
    <w:rsid w:val="009545A1"/>
    <w:rsid w:val="009608DB"/>
    <w:rsid w:val="00972899"/>
    <w:rsid w:val="00980486"/>
    <w:rsid w:val="009B39E4"/>
    <w:rsid w:val="009C2EAF"/>
    <w:rsid w:val="009D006B"/>
    <w:rsid w:val="009F2990"/>
    <w:rsid w:val="00A027E6"/>
    <w:rsid w:val="00A410F5"/>
    <w:rsid w:val="00A46C77"/>
    <w:rsid w:val="00A54D22"/>
    <w:rsid w:val="00A66F72"/>
    <w:rsid w:val="00AC25F0"/>
    <w:rsid w:val="00B13E5F"/>
    <w:rsid w:val="00B33E84"/>
    <w:rsid w:val="00B407F4"/>
    <w:rsid w:val="00B77EA3"/>
    <w:rsid w:val="00B93896"/>
    <w:rsid w:val="00BA148C"/>
    <w:rsid w:val="00C11362"/>
    <w:rsid w:val="00C17228"/>
    <w:rsid w:val="00C329E0"/>
    <w:rsid w:val="00C50580"/>
    <w:rsid w:val="00CA4AD7"/>
    <w:rsid w:val="00CB108B"/>
    <w:rsid w:val="00CB54EC"/>
    <w:rsid w:val="00CF23B7"/>
    <w:rsid w:val="00CF4008"/>
    <w:rsid w:val="00D256D0"/>
    <w:rsid w:val="00D34037"/>
    <w:rsid w:val="00D35891"/>
    <w:rsid w:val="00DA4581"/>
    <w:rsid w:val="00DA6A01"/>
    <w:rsid w:val="00DB0D3C"/>
    <w:rsid w:val="00DC26B2"/>
    <w:rsid w:val="00DD387B"/>
    <w:rsid w:val="00E24D7A"/>
    <w:rsid w:val="00E3604D"/>
    <w:rsid w:val="00E87CB7"/>
    <w:rsid w:val="00E948C7"/>
    <w:rsid w:val="00EB1968"/>
    <w:rsid w:val="00ED05CC"/>
    <w:rsid w:val="00F16ABE"/>
    <w:rsid w:val="00F30319"/>
    <w:rsid w:val="00F30F87"/>
    <w:rsid w:val="00F330AF"/>
    <w:rsid w:val="00F427A1"/>
    <w:rsid w:val="00F6155A"/>
    <w:rsid w:val="00F67CAB"/>
    <w:rsid w:val="00F754F0"/>
    <w:rsid w:val="00FC2201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5">
    <w:name w:val="Caracter Caracter Char Char"/>
    <w:basedOn w:val="Normal"/>
    <w:rsid w:val="00156A5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5">
    <w:name w:val="Caracter Caracter Char Char"/>
    <w:basedOn w:val="Normal"/>
    <w:rsid w:val="00156A5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438</Words>
  <Characters>2544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Nr. _________/ 2019</vt:lpstr>
    </vt:vector>
  </TitlesOfParts>
  <Company>CONSILIUL JUDETEAN HARGHITA</Company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14</cp:revision>
  <cp:lastPrinted>2019-03-05T06:53:00Z</cp:lastPrinted>
  <dcterms:created xsi:type="dcterms:W3CDTF">2019-03-04T06:46:00Z</dcterms:created>
  <dcterms:modified xsi:type="dcterms:W3CDTF">2019-04-03T05:29:00Z</dcterms:modified>
</cp:coreProperties>
</file>